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F5" w:rsidRPr="00590B96" w:rsidRDefault="007D06F5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Fonts w:asciiTheme="minorHAnsi" w:eastAsia="PMingLiU" w:hAnsiTheme="minorHAnsi" w:cs="PMingLiU"/>
          <w:color w:val="000000"/>
          <w:sz w:val="28"/>
          <w:szCs w:val="28"/>
          <w:lang w:val="en-AU"/>
        </w:rPr>
      </w:pPr>
      <w:bookmarkStart w:id="0" w:name="_GoBack"/>
      <w:bookmarkEnd w:id="0"/>
      <w:r w:rsidRPr="00590B96">
        <w:rPr>
          <w:rFonts w:asciiTheme="minorHAnsi" w:eastAsia="PMingLiU" w:hAnsiTheme="minorHAnsi" w:cs="PMingLiU"/>
          <w:b/>
          <w:bCs/>
          <w:color w:val="000000"/>
          <w:sz w:val="28"/>
          <w:szCs w:val="28"/>
          <w:lang w:val="en-AU"/>
        </w:rPr>
        <w:t>MELBOURNE RUDOLF STEINER SCHOOL</w:t>
      </w:r>
    </w:p>
    <w:p w:rsidR="007D06F5" w:rsidRPr="00590B96" w:rsidRDefault="007D06F5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</w:pPr>
      <w:r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>R.</w:t>
      </w:r>
      <w:r w:rsidR="00710476"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 xml:space="preserve"> Steiner School Co. Ltd.</w:t>
      </w:r>
      <w:r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 xml:space="preserve">     A.B.N.  69 004 959 764</w:t>
      </w:r>
    </w:p>
    <w:p w:rsidR="007D06F5" w:rsidRPr="00590B96" w:rsidRDefault="007D06F5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</w:pPr>
      <w:r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 xml:space="preserve">213 WONGA ROAD, WARRANWOOD, VIC 3134, AUSTRALIA </w:t>
      </w:r>
    </w:p>
    <w:p w:rsidR="007D06F5" w:rsidRPr="00590B96" w:rsidRDefault="007D06F5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</w:pPr>
      <w:r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 xml:space="preserve">TEL: (03) 9876 2633   FAX: (03) 9879 0820   </w:t>
      </w:r>
    </w:p>
    <w:p w:rsidR="007D06F5" w:rsidRPr="00590B96" w:rsidRDefault="007D06F5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</w:pPr>
      <w:r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 xml:space="preserve">EMAIL: </w:t>
      </w:r>
      <w:r w:rsidRPr="00590B96">
        <w:rPr>
          <w:rStyle w:val="Hypertext"/>
          <w:rFonts w:asciiTheme="minorHAnsi" w:eastAsia="PMingLiU" w:hAnsiTheme="minorHAnsi" w:cs="PMingLiU"/>
          <w:sz w:val="20"/>
          <w:szCs w:val="20"/>
          <w:lang w:val="en-AU"/>
        </w:rPr>
        <w:t>office@mrss.com.au</w:t>
      </w:r>
    </w:p>
    <w:p w:rsidR="007D06F5" w:rsidRDefault="007D06F5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Style w:val="Hypertext"/>
          <w:rFonts w:asciiTheme="minorHAnsi" w:eastAsia="PMingLiU" w:hAnsiTheme="minorHAnsi" w:cs="PMingLiU"/>
          <w:sz w:val="20"/>
          <w:szCs w:val="20"/>
          <w:lang w:val="en-AU"/>
        </w:rPr>
      </w:pPr>
      <w:r w:rsidRPr="00590B96"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  <w:t xml:space="preserve">WEBSITE: </w:t>
      </w:r>
      <w:hyperlink r:id="rId8" w:history="1">
        <w:r w:rsidR="00590B96" w:rsidRPr="00F41EC3">
          <w:rPr>
            <w:rStyle w:val="Hyperlink"/>
            <w:rFonts w:asciiTheme="minorHAnsi" w:eastAsia="PMingLiU" w:hAnsiTheme="minorHAnsi" w:cs="PMingLiU"/>
            <w:sz w:val="20"/>
            <w:szCs w:val="20"/>
            <w:lang w:val="en-AU"/>
          </w:rPr>
          <w:t>www.mrss.com.au</w:t>
        </w:r>
      </w:hyperlink>
    </w:p>
    <w:p w:rsidR="00590B96" w:rsidRPr="00590B96" w:rsidRDefault="00590B96" w:rsidP="00590B96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jc w:val="center"/>
        <w:rPr>
          <w:rFonts w:asciiTheme="minorHAnsi" w:eastAsia="PMingLiU" w:hAnsiTheme="minorHAnsi" w:cs="PMingLiU"/>
          <w:color w:val="000000"/>
          <w:sz w:val="20"/>
          <w:szCs w:val="20"/>
          <w:lang w:val="en-AU"/>
        </w:rPr>
      </w:pPr>
    </w:p>
    <w:p w:rsidR="007D06F5" w:rsidRPr="00D057D1" w:rsidRDefault="007D06F5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360" w:lineRule="auto"/>
        <w:jc w:val="center"/>
        <w:rPr>
          <w:rFonts w:asciiTheme="minorHAnsi" w:hAnsiTheme="minorHAnsi" w:cs="Sakkal Majalla"/>
          <w:color w:val="000000"/>
        </w:rPr>
      </w:pPr>
      <w:r w:rsidRPr="00D057D1">
        <w:rPr>
          <w:rFonts w:asciiTheme="minorHAnsi" w:eastAsia="PMingLiU" w:hAnsiTheme="minorHAnsi" w:cs="PMingLiU"/>
          <w:b/>
          <w:bCs/>
          <w:color w:val="000000"/>
        </w:rPr>
        <w:t>Bushfire Emergency Information Guidelines</w:t>
      </w:r>
    </w:p>
    <w:p w:rsidR="00D3284D" w:rsidRDefault="007D06F5" w:rsidP="00CB461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360" w:lineRule="auto"/>
        <w:ind w:right="-58"/>
        <w:jc w:val="center"/>
        <w:rPr>
          <w:rFonts w:asciiTheme="minorHAnsi" w:eastAsia="PMingLiU" w:hAnsiTheme="minorHAnsi" w:cs="PMingLiU"/>
          <w:b/>
          <w:bCs/>
          <w:color w:val="000000"/>
        </w:rPr>
      </w:pPr>
      <w:r w:rsidRPr="00D057D1">
        <w:rPr>
          <w:rFonts w:asciiTheme="minorHAnsi" w:eastAsia="PMingLiU" w:hAnsiTheme="minorHAnsi" w:cs="PMingLiU"/>
          <w:b/>
          <w:bCs/>
          <w:color w:val="000000"/>
        </w:rPr>
        <w:t>**Please Read Carefully**</w:t>
      </w:r>
    </w:p>
    <w:p w:rsidR="002D04C2" w:rsidRPr="00211ED5" w:rsidRDefault="004E0D42" w:rsidP="002D04C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360" w:lineRule="auto"/>
        <w:ind w:right="-58"/>
        <w:jc w:val="right"/>
        <w:rPr>
          <w:rFonts w:asciiTheme="minorHAnsi" w:eastAsia="PMingLiU" w:hAnsiTheme="minorHAnsi" w:cs="PMingLiU"/>
          <w:bCs/>
          <w:color w:val="000000"/>
          <w:sz w:val="22"/>
          <w:szCs w:val="22"/>
        </w:rPr>
      </w:pPr>
      <w:r>
        <w:rPr>
          <w:rFonts w:asciiTheme="minorHAnsi" w:eastAsia="PMingLiU" w:hAnsiTheme="minorHAnsi" w:cs="PMingLiU"/>
          <w:bCs/>
          <w:color w:val="000000"/>
          <w:sz w:val="22"/>
          <w:szCs w:val="22"/>
        </w:rPr>
        <w:t>22</w:t>
      </w:r>
      <w:r w:rsidRPr="004E0D42">
        <w:rPr>
          <w:rFonts w:asciiTheme="minorHAnsi" w:eastAsia="PMingLiU" w:hAnsiTheme="minorHAnsi" w:cs="PMingLiU"/>
          <w:bCs/>
          <w:color w:val="000000"/>
          <w:sz w:val="22"/>
          <w:szCs w:val="22"/>
          <w:vertAlign w:val="superscript"/>
        </w:rPr>
        <w:t>nd</w:t>
      </w:r>
      <w:r>
        <w:rPr>
          <w:rFonts w:asciiTheme="minorHAnsi" w:eastAsia="PMingLiU" w:hAnsiTheme="minorHAnsi" w:cs="PMingLiU"/>
          <w:bCs/>
          <w:color w:val="000000"/>
          <w:sz w:val="22"/>
          <w:szCs w:val="22"/>
        </w:rPr>
        <w:t xml:space="preserve"> January 2018</w:t>
      </w:r>
    </w:p>
    <w:p w:rsidR="00A96E02" w:rsidRPr="00D057D1" w:rsidRDefault="007D06F5" w:rsidP="00CB461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360" w:lineRule="auto"/>
        <w:ind w:right="-57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Dear Parents/Guardians:</w:t>
      </w:r>
    </w:p>
    <w:p w:rsidR="007D06F5" w:rsidRPr="00D057D1" w:rsidRDefault="007D06F5" w:rsidP="00CB461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ind w:right="-57"/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School Closure</w:t>
      </w:r>
    </w:p>
    <w:p w:rsidR="00A96E02" w:rsidRPr="00D057D1" w:rsidRDefault="00A96E02" w:rsidP="00AA5F5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ind w:right="-58"/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D06F5" w:rsidRPr="00D057D1" w:rsidRDefault="007D06F5" w:rsidP="00AA5F5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ind w:right="-58"/>
        <w:rPr>
          <w:rFonts w:asciiTheme="minorHAnsi" w:eastAsia="PMingLiU" w:hAnsiTheme="minorHAnsi" w:cstheme="minorHAnsi"/>
          <w:bCs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bCs/>
          <w:color w:val="000000"/>
          <w:sz w:val="22"/>
          <w:szCs w:val="22"/>
        </w:rPr>
        <w:t>The Melbourn</w:t>
      </w:r>
      <w:r w:rsidR="00CE15A2" w:rsidRPr="00D057D1">
        <w:rPr>
          <w:rFonts w:asciiTheme="minorHAnsi" w:eastAsia="PMingLiU" w:hAnsiTheme="minorHAnsi" w:cstheme="minorHAnsi"/>
          <w:bCs/>
          <w:color w:val="000000"/>
          <w:sz w:val="22"/>
          <w:szCs w:val="22"/>
        </w:rPr>
        <w:t>e Rudolf Steiner School will close</w:t>
      </w:r>
      <w:r w:rsidRPr="00D057D1">
        <w:rPr>
          <w:rFonts w:asciiTheme="minorHAnsi" w:eastAsia="PMingLiU" w:hAnsiTheme="minorHAnsi" w:cstheme="minorHAnsi"/>
          <w:bCs/>
          <w:color w:val="000000"/>
          <w:sz w:val="22"/>
          <w:szCs w:val="22"/>
        </w:rPr>
        <w:t xml:space="preserve"> on 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 xml:space="preserve">Code Red </w:t>
      </w:r>
      <w:r w:rsidRPr="00D057D1">
        <w:rPr>
          <w:rFonts w:asciiTheme="minorHAnsi" w:eastAsia="PMingLiU" w:hAnsiTheme="minorHAnsi" w:cstheme="minorHAnsi"/>
          <w:bCs/>
          <w:color w:val="000000"/>
          <w:sz w:val="22"/>
          <w:szCs w:val="22"/>
        </w:rPr>
        <w:t xml:space="preserve">and 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Extreme</w:t>
      </w:r>
      <w:r w:rsidR="00AA5F52" w:rsidRPr="00D057D1">
        <w:rPr>
          <w:rFonts w:asciiTheme="minorHAnsi" w:eastAsia="PMingLiU" w:hAnsiTheme="minorHAnsi" w:cstheme="minorHAnsi"/>
          <w:bCs/>
          <w:color w:val="000000"/>
          <w:sz w:val="22"/>
          <w:szCs w:val="22"/>
        </w:rPr>
        <w:t xml:space="preserve"> fire danger days.</w:t>
      </w:r>
    </w:p>
    <w:p w:rsidR="00610436" w:rsidRPr="00D057D1" w:rsidRDefault="00610436" w:rsidP="00AA5F5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ind w:right="-58"/>
        <w:rPr>
          <w:rFonts w:asciiTheme="minorHAnsi" w:eastAsia="PMingLiU" w:hAnsiTheme="minorHAnsi" w:cstheme="minorHAnsi"/>
          <w:bCs/>
          <w:color w:val="000000"/>
          <w:sz w:val="22"/>
          <w:szCs w:val="22"/>
        </w:rPr>
      </w:pPr>
    </w:p>
    <w:p w:rsidR="007D06F5" w:rsidRPr="00D057D1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ind w:right="-58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Many families live in and commute through the </w:t>
      </w:r>
      <w:r w:rsidRPr="00D057D1">
        <w:rPr>
          <w:rFonts w:asciiTheme="minorHAnsi" w:eastAsia="PMingLiU" w:hAnsiTheme="minorHAnsi" w:cstheme="minorHAnsi"/>
          <w:b/>
          <w:color w:val="000000"/>
          <w:sz w:val="22"/>
          <w:szCs w:val="22"/>
          <w:u w:val="single"/>
        </w:rPr>
        <w:t>Central</w:t>
      </w:r>
      <w:r w:rsidR="001E523D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fire danger rating d</w:t>
      </w:r>
      <w:r w:rsidR="00AA5F5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istrict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and will be </w:t>
      </w:r>
      <w:r w:rsidR="002F66B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treating an Extreme fire danger 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day with the same level of seriousness as a Code Red fire danger day. Taking this into consideration, the College of Teachers believe</w:t>
      </w:r>
      <w:r w:rsidR="00610436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s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it i</w:t>
      </w:r>
      <w:r w:rsidR="009B7514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s in the best interests of the C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ommunity for the school to close not only on a Code Red day but also on an Extreme fire danger day.</w:t>
      </w:r>
    </w:p>
    <w:p w:rsidR="00610436" w:rsidRPr="00D057D1" w:rsidRDefault="00610436" w:rsidP="00610436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ind w:right="-58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7D06F5" w:rsidRPr="00D057D1" w:rsidRDefault="007D06F5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ind w:right="-58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In the event of a Code Red or an Extreme fire danger day, any </w:t>
      </w:r>
      <w:r w:rsidR="00373EC4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school 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activities or functions that had been scheduled for that day will be cancelled or re-scheduled for a later date. If a camp is scheduled to return to school on these days, parent</w:t>
      </w:r>
      <w:r w:rsidR="00CE15A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s will be notified regarding an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alternate pick-up location.</w:t>
      </w:r>
    </w:p>
    <w:p w:rsidR="00881891" w:rsidRDefault="00881891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ind w:right="-58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7D06F5" w:rsidRPr="00881891" w:rsidRDefault="00373EC4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ind w:right="-58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In the event of a Code Red or Extreme day being forecast, MRSS will endeavor to have information about school closures on the school website of </w:t>
      </w:r>
      <w:hyperlink r:id="rId9" w:history="1">
        <w:r w:rsidRPr="00D057D1">
          <w:rPr>
            <w:rStyle w:val="Hyperlink"/>
            <w:rFonts w:asciiTheme="minorHAnsi" w:eastAsia="PMingLiU" w:hAnsiTheme="minorHAnsi" w:cstheme="minorHAnsi"/>
            <w:sz w:val="22"/>
            <w:szCs w:val="22"/>
          </w:rPr>
          <w:t>www.mrss.com.au</w:t>
        </w:r>
      </w:hyperlink>
      <w:r>
        <w:rPr>
          <w:rStyle w:val="Hyperlink"/>
          <w:rFonts w:asciiTheme="minorHAnsi" w:eastAsia="PMingLiU" w:hAnsiTheme="minorHAnsi" w:cstheme="minorHAnsi"/>
          <w:sz w:val="22"/>
          <w:szCs w:val="22"/>
        </w:rPr>
        <w:t>.</w:t>
      </w:r>
      <w:r w:rsidR="00881891">
        <w:rPr>
          <w:rStyle w:val="Hyperlink"/>
          <w:rFonts w:asciiTheme="minorHAnsi" w:eastAsia="PMingLiU" w:hAnsiTheme="minorHAnsi" w:cstheme="minorHAnsi"/>
          <w:color w:val="auto"/>
          <w:sz w:val="22"/>
          <w:szCs w:val="22"/>
          <w:u w:val="none"/>
        </w:rPr>
        <w:t xml:space="preserve"> However, </w:t>
      </w:r>
      <w:r w:rsidR="00BB150F">
        <w:rPr>
          <w:rStyle w:val="Hyperlink"/>
          <w:rFonts w:asciiTheme="minorHAnsi" w:eastAsia="PMingLiU" w:hAnsiTheme="minorHAnsi" w:cstheme="minorHAnsi"/>
          <w:color w:val="auto"/>
          <w:sz w:val="22"/>
          <w:szCs w:val="22"/>
          <w:u w:val="none"/>
        </w:rPr>
        <w:t>fire danger r</w:t>
      </w:r>
      <w:r w:rsidR="00881891">
        <w:rPr>
          <w:rStyle w:val="Hyperlink"/>
          <w:rFonts w:asciiTheme="minorHAnsi" w:eastAsia="PMingLiU" w:hAnsiTheme="minorHAnsi" w:cstheme="minorHAnsi"/>
          <w:color w:val="auto"/>
          <w:sz w:val="22"/>
          <w:szCs w:val="22"/>
          <w:u w:val="none"/>
        </w:rPr>
        <w:t xml:space="preserve">ating updates can occur at times when it is not always possible to post this information on the website immediately. </w:t>
      </w:r>
      <w:r w:rsidR="00421186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F</w:t>
      </w:r>
      <w:r w:rsidR="007D06F5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or </w:t>
      </w:r>
      <w:r w:rsidR="0088189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this reason we would encourage families to regularly check </w:t>
      </w:r>
      <w:r w:rsidR="00BB150F">
        <w:rPr>
          <w:rFonts w:asciiTheme="minorHAnsi" w:eastAsia="PMingLiU" w:hAnsiTheme="minorHAnsi" w:cstheme="minorHAnsi"/>
          <w:color w:val="000000"/>
          <w:sz w:val="22"/>
          <w:szCs w:val="22"/>
        </w:rPr>
        <w:t>fire danger r</w:t>
      </w:r>
      <w:r w:rsidR="00881891">
        <w:rPr>
          <w:rFonts w:asciiTheme="minorHAnsi" w:eastAsia="PMingLiU" w:hAnsiTheme="minorHAnsi" w:cstheme="minorHAnsi"/>
          <w:color w:val="000000"/>
          <w:sz w:val="22"/>
          <w:szCs w:val="22"/>
        </w:rPr>
        <w:t>atings</w:t>
      </w:r>
      <w:r w:rsidR="004A0C4C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</w:t>
      </w:r>
      <w:r w:rsidR="0088189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and weather forecasts via the </w:t>
      </w:r>
      <w:r w:rsidR="007D06F5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CFA </w:t>
      </w:r>
      <w:r w:rsidR="0088189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and Bureau of Meteorology. Their </w:t>
      </w:r>
      <w:r w:rsidR="00CE15A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respective websites </w:t>
      </w:r>
      <w:r w:rsidR="0088189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are listed </w:t>
      </w:r>
      <w:r w:rsidR="00CE15A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below:</w:t>
      </w:r>
    </w:p>
    <w:p w:rsidR="00CE15A2" w:rsidRPr="000F2D4F" w:rsidRDefault="00CE15A2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ind w:right="-58"/>
        <w:rPr>
          <w:rStyle w:val="Hyperlink"/>
          <w:rFonts w:asciiTheme="minorHAnsi" w:eastAsia="PMingLiU" w:hAnsiTheme="minorHAnsi" w:cstheme="minorHAnsi"/>
          <w:sz w:val="22"/>
          <w:szCs w:val="22"/>
          <w:lang w:val="en-AU"/>
        </w:rPr>
      </w:pPr>
      <w:r w:rsidRPr="000F2D4F">
        <w:rPr>
          <w:rFonts w:asciiTheme="minorHAnsi" w:eastAsia="PMingLiU" w:hAnsiTheme="minorHAnsi" w:cstheme="minorHAnsi"/>
          <w:b/>
          <w:color w:val="000000"/>
          <w:sz w:val="22"/>
          <w:szCs w:val="22"/>
          <w:lang w:val="en-AU"/>
        </w:rPr>
        <w:t>CFA:</w:t>
      </w:r>
      <w:r w:rsidRPr="000F2D4F">
        <w:rPr>
          <w:rFonts w:asciiTheme="minorHAnsi" w:eastAsia="PMingLiU" w:hAnsiTheme="minorHAnsi" w:cstheme="minorHAnsi"/>
          <w:color w:val="000000"/>
          <w:sz w:val="22"/>
          <w:szCs w:val="22"/>
          <w:lang w:val="en-AU"/>
        </w:rPr>
        <w:t xml:space="preserve"> </w:t>
      </w:r>
      <w:hyperlink r:id="rId10" w:history="1">
        <w:r w:rsidRPr="000F2D4F">
          <w:rPr>
            <w:rStyle w:val="Hyperlink"/>
            <w:rFonts w:asciiTheme="minorHAnsi" w:eastAsia="PMingLiU" w:hAnsiTheme="minorHAnsi" w:cstheme="minorHAnsi"/>
            <w:sz w:val="22"/>
            <w:szCs w:val="22"/>
            <w:lang w:val="en-AU"/>
          </w:rPr>
          <w:t>www.cfa.vic.gov.au</w:t>
        </w:r>
      </w:hyperlink>
    </w:p>
    <w:p w:rsidR="00D3284D" w:rsidRPr="00D057D1" w:rsidRDefault="00CE15A2" w:rsidP="00CB4612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sz w:val="22"/>
          <w:szCs w:val="22"/>
        </w:rPr>
      </w:pPr>
      <w:r w:rsidRPr="00D057D1">
        <w:rPr>
          <w:rStyle w:val="Hyperlink"/>
          <w:rFonts w:asciiTheme="minorHAnsi" w:eastAsia="PMingLiU" w:hAnsiTheme="minorHAnsi" w:cstheme="minorHAnsi"/>
          <w:b/>
          <w:color w:val="auto"/>
          <w:sz w:val="22"/>
          <w:szCs w:val="22"/>
          <w:u w:val="none"/>
        </w:rPr>
        <w:t>Bureau of Meteorology:</w:t>
      </w:r>
      <w:r w:rsidRPr="00D057D1">
        <w:rPr>
          <w:rStyle w:val="Hyperlink"/>
          <w:rFonts w:asciiTheme="minorHAnsi" w:eastAsia="PMingLiU" w:hAnsiTheme="minorHAnsi" w:cstheme="minorHAnsi"/>
          <w:color w:val="auto"/>
          <w:sz w:val="22"/>
          <w:szCs w:val="22"/>
          <w:u w:val="none"/>
        </w:rPr>
        <w:t xml:space="preserve"> </w:t>
      </w:r>
      <w:hyperlink r:id="rId11" w:history="1">
        <w:r w:rsidRPr="00D057D1">
          <w:rPr>
            <w:rStyle w:val="Hyperlink"/>
            <w:rFonts w:asciiTheme="minorHAnsi" w:eastAsia="PMingLiU" w:hAnsiTheme="minorHAnsi" w:cstheme="minorHAnsi"/>
            <w:sz w:val="22"/>
            <w:szCs w:val="22"/>
          </w:rPr>
          <w:t>www.bom.gov.au</w:t>
        </w:r>
      </w:hyperlink>
    </w:p>
    <w:p w:rsidR="00A96E02" w:rsidRPr="00D057D1" w:rsidRDefault="00A96E02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ind w:right="-58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7D06F5" w:rsidRPr="00D057D1" w:rsidRDefault="006173AF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Family Bushf</w:t>
      </w:r>
      <w:r w:rsidR="00AA5F52"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ire Plans</w:t>
      </w:r>
    </w:p>
    <w:p w:rsidR="00AA5F52" w:rsidRPr="00D057D1" w:rsidRDefault="00AA5F5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7D06F5" w:rsidRPr="00D057D1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Families and community members </w:t>
      </w:r>
      <w:r w:rsidR="00BB150F">
        <w:rPr>
          <w:rFonts w:asciiTheme="minorHAnsi" w:eastAsia="PMingLiU" w:hAnsiTheme="minorHAnsi" w:cstheme="minorHAnsi"/>
          <w:color w:val="000000"/>
          <w:sz w:val="22"/>
          <w:szCs w:val="22"/>
        </w:rPr>
        <w:t>are encouraged to have a bushfire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plan.  This plan not only needs to address what action you will take in the event of a bushfire emergency, but also what action you will take on high risk fire days such as a “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Total Fire Ban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” day.</w:t>
      </w:r>
    </w:p>
    <w:p w:rsidR="007D06F5" w:rsidRPr="00D057D1" w:rsidRDefault="007D06F5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ind w:right="-58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7D06F5" w:rsidRPr="00D057D1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Both the CFA and Bureau of Meteorology will be able to pr</w:t>
      </w:r>
      <w:r w:rsidR="00016A9F">
        <w:rPr>
          <w:rFonts w:asciiTheme="minorHAnsi" w:eastAsia="PMingLiU" w:hAnsiTheme="minorHAnsi" w:cstheme="minorHAnsi"/>
          <w:color w:val="000000"/>
          <w:sz w:val="22"/>
          <w:szCs w:val="22"/>
        </w:rPr>
        <w:t>ovide the most up to date information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in relation to weather forecasts and both are valuable and necessary resources which will assist the school and community members in carrying out their own fire plans.</w:t>
      </w:r>
    </w:p>
    <w:p w:rsidR="006807F2" w:rsidRPr="00D057D1" w:rsidRDefault="006807F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6807F2" w:rsidRPr="00D057D1" w:rsidRDefault="006807F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For more information about preparing a </w:t>
      </w:r>
      <w:r w:rsidR="006173AF">
        <w:rPr>
          <w:rFonts w:asciiTheme="minorHAnsi" w:eastAsia="PMingLiU" w:hAnsiTheme="minorHAnsi" w:cstheme="minorHAnsi"/>
          <w:color w:val="000000"/>
          <w:sz w:val="22"/>
          <w:szCs w:val="22"/>
        </w:rPr>
        <w:t>bush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fire plan, please visit </w:t>
      </w:r>
      <w:hyperlink r:id="rId12" w:history="1">
        <w:r w:rsidR="00201120" w:rsidRPr="00D057D1">
          <w:rPr>
            <w:rStyle w:val="Hyperlink"/>
            <w:rFonts w:asciiTheme="minorHAnsi" w:eastAsia="PMingLiU" w:hAnsiTheme="minorHAnsi" w:cstheme="minorHAnsi"/>
            <w:sz w:val="22"/>
            <w:szCs w:val="22"/>
          </w:rPr>
          <w:t>www.cfa.vic.gov.au/plan-prepare/fire-ready-kit/</w:t>
        </w:r>
      </w:hyperlink>
    </w:p>
    <w:p w:rsidR="00A96E02" w:rsidRPr="00D057D1" w:rsidRDefault="00A96E0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</w:p>
    <w:p w:rsidR="007D06F5" w:rsidRPr="00D057D1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Notifying the School of your intention</w:t>
      </w:r>
    </w:p>
    <w:p w:rsidR="007D06F5" w:rsidRPr="00D057D1" w:rsidRDefault="007D06F5" w:rsidP="007D06F5">
      <w:pPr>
        <w:rPr>
          <w:rFonts w:asciiTheme="minorHAnsi" w:eastAsia="PMingLiU" w:hAnsiTheme="minorHAnsi" w:cstheme="minorHAnsi"/>
          <w:sz w:val="22"/>
          <w:szCs w:val="22"/>
        </w:rPr>
      </w:pPr>
    </w:p>
    <w:p w:rsidR="007D06F5" w:rsidRPr="00D057D1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If your plan involves keeping your child/children at home</w:t>
      </w:r>
      <w:r w:rsidR="002F66B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on a high risk fire day,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you need to contact the school to alert staff of this.</w:t>
      </w:r>
    </w:p>
    <w:p w:rsidR="007D06F5" w:rsidRPr="00D057D1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D3284D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The contact phone number to call is 03 9876 2633. 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Please call before 8.30am on the day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and leave a clear message on our message bank detailing the child’s full name and class level.</w:t>
      </w:r>
    </w:p>
    <w:p w:rsidR="00BB150F" w:rsidRPr="00D057D1" w:rsidRDefault="00BB150F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D3284D" w:rsidRDefault="007D06F5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lastRenderedPageBreak/>
        <w:t xml:space="preserve">If your plan involves sending your child/children to school on a high risk fire day </w:t>
      </w:r>
      <w:r w:rsidR="004567D4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 xml:space="preserve">(not including a Code Red 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 xml:space="preserve">or Extreme day, as the school will be closed on these days) 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please ensure that before leaving home they have clear instructions outlining where they are to go once school</w:t>
      </w:r>
      <w:r w:rsidR="00AA5F5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finishes at the end of the day.</w:t>
      </w:r>
    </w:p>
    <w:p w:rsidR="00D057D1" w:rsidRPr="00D057D1" w:rsidRDefault="00D057D1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AA5F52" w:rsidRPr="00D057D1" w:rsidRDefault="00AA5F5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For example:</w:t>
      </w:r>
    </w:p>
    <w:p w:rsidR="00AA5F52" w:rsidRPr="00D057D1" w:rsidRDefault="00AA5F5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“I am picking you up at the end of the school day”</w:t>
      </w:r>
    </w:p>
    <w:p w:rsidR="00AA5F52" w:rsidRPr="00D057D1" w:rsidRDefault="004A0C4C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“Grandma/Aunt/Friend </w:t>
      </w:r>
      <w:r w:rsidR="00AA5F52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will be picking you up today”</w:t>
      </w:r>
    </w:p>
    <w:p w:rsidR="00AA5F52" w:rsidRDefault="00AA5F52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“You will need to catch public transport after school today”</w:t>
      </w:r>
    </w:p>
    <w:p w:rsidR="00D057D1" w:rsidRPr="00D057D1" w:rsidRDefault="00D057D1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AA5F52" w:rsidRDefault="00D057D1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Or</w:t>
      </w:r>
    </w:p>
    <w:p w:rsidR="00D057D1" w:rsidRPr="00D057D1" w:rsidRDefault="00D057D1" w:rsidP="00AA5F52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</w:pPr>
    </w:p>
    <w:p w:rsidR="00D3284D" w:rsidRDefault="00AA5F52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“You will not be going home after school today </w:t>
      </w:r>
      <w:r w:rsidR="00D3284D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and you will instead go to…” </w:t>
      </w:r>
      <w:r w:rsidR="00D3284D"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(P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 xml:space="preserve">lease refer to your own family </w:t>
      </w:r>
      <w:r w:rsidR="006173AF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bush</w:t>
      </w: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fire plan and ensure that the directions your child/children have are those which have been previously discussed and included on your plan</w:t>
      </w:r>
      <w:r w:rsidR="006807F2"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)</w:t>
      </w:r>
      <w:r w:rsidR="00D3284D"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  <w:t>.</w:t>
      </w:r>
    </w:p>
    <w:p w:rsidR="00D057D1" w:rsidRPr="00D057D1" w:rsidRDefault="00D057D1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b/>
          <w:bCs/>
          <w:color w:val="000000"/>
          <w:sz w:val="22"/>
          <w:szCs w:val="22"/>
        </w:rPr>
      </w:pPr>
    </w:p>
    <w:p w:rsidR="007D06F5" w:rsidRPr="00D057D1" w:rsidRDefault="007D06F5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Please be aware that if your child/children are catching public transport to and from school on a high risk fire day, you need to consider that there may be delays or cancellations with public transport systems such as buses and trains. It is imperative that</w:t>
      </w:r>
      <w:r w:rsidR="00327345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you factor this into your plan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and have a backup plan should such an event occur.</w:t>
      </w:r>
    </w:p>
    <w:p w:rsidR="006D28B6" w:rsidRPr="00D057D1" w:rsidRDefault="006D28B6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</w:p>
    <w:p w:rsidR="007D06F5" w:rsidRPr="00D057D1" w:rsidRDefault="007D06F5" w:rsidP="007D06F5">
      <w:pPr>
        <w:widowControl/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If circumstances dictate a change to the end of day instructions, pleas</w:t>
      </w:r>
      <w:r w:rsidR="00FC0C5F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e phone the school on 03 9876 2633 </w:t>
      </w:r>
      <w:r w:rsidR="002C4B96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so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these new instructions can be relayed to the child/children. Alternatively, if your child carries a mobile phone they can check their phone</w:t>
      </w:r>
      <w:r w:rsidR="00FC0C5F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after 3.30pm,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before leaving school for the updated instructions.</w:t>
      </w:r>
    </w:p>
    <w:p w:rsidR="00A96E02" w:rsidRPr="00D057D1" w:rsidRDefault="00A96E02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</w:p>
    <w:p w:rsidR="007D06F5" w:rsidRPr="00D057D1" w:rsidRDefault="007D06F5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b/>
          <w:bCs/>
          <w:color w:val="000000"/>
          <w:sz w:val="22"/>
          <w:szCs w:val="22"/>
          <w:u w:val="single"/>
        </w:rPr>
        <w:t>Further Information</w:t>
      </w:r>
    </w:p>
    <w:p w:rsidR="00016A9F" w:rsidRPr="00D057D1" w:rsidRDefault="00016A9F" w:rsidP="00450B2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rPr>
          <w:rStyle w:val="Hypertext1"/>
          <w:rFonts w:asciiTheme="minorHAnsi" w:eastAsia="PMingLiU" w:hAnsiTheme="minorHAnsi" w:cstheme="minorHAnsi"/>
          <w:sz w:val="22"/>
          <w:szCs w:val="22"/>
        </w:rPr>
      </w:pPr>
    </w:p>
    <w:p w:rsidR="008A6085" w:rsidRDefault="00016A9F" w:rsidP="00450B29">
      <w:pPr>
        <w:spacing w:before="120" w:line="274" w:lineRule="auto"/>
        <w:contextualSpacing/>
        <w:rPr>
          <w:rFonts w:asciiTheme="minorHAnsi" w:eastAsia="PMingLiU" w:hAnsiTheme="minorHAnsi" w:cstheme="minorHAnsi"/>
          <w:sz w:val="22"/>
          <w:szCs w:val="22"/>
        </w:rPr>
      </w:pPr>
      <w:r>
        <w:rPr>
          <w:rStyle w:val="Hypertext"/>
          <w:rFonts w:asciiTheme="minorHAnsi" w:eastAsia="PMingLiU" w:hAnsiTheme="minorHAnsi" w:cstheme="minorHAnsi"/>
          <w:color w:val="000000"/>
          <w:sz w:val="22"/>
          <w:szCs w:val="22"/>
          <w:u w:val="none"/>
        </w:rPr>
        <w:t xml:space="preserve">For access to critical information, such as warnings for all types of emergencies in Victoria, the Victorian Government </w:t>
      </w:r>
      <w:r w:rsidR="008A6085">
        <w:rPr>
          <w:rStyle w:val="Hypertext"/>
          <w:rFonts w:asciiTheme="minorHAnsi" w:eastAsia="PMingLiU" w:hAnsiTheme="minorHAnsi" w:cstheme="minorHAnsi"/>
          <w:color w:val="000000"/>
          <w:sz w:val="22"/>
          <w:szCs w:val="22"/>
          <w:u w:val="none"/>
        </w:rPr>
        <w:t>has</w:t>
      </w:r>
      <w:r>
        <w:rPr>
          <w:rStyle w:val="Hypertext"/>
          <w:rFonts w:asciiTheme="minorHAnsi" w:eastAsia="PMingLiU" w:hAnsiTheme="minorHAnsi" w:cstheme="minorHAnsi"/>
          <w:color w:val="000000"/>
          <w:sz w:val="22"/>
          <w:szCs w:val="22"/>
          <w:u w:val="none"/>
        </w:rPr>
        <w:t xml:space="preserve"> developed the </w:t>
      </w:r>
      <w:r w:rsidRPr="00F164C5">
        <w:rPr>
          <w:rStyle w:val="Hypertext"/>
          <w:rFonts w:asciiTheme="minorHAnsi" w:eastAsia="PMingLiU" w:hAnsiTheme="minorHAnsi" w:cstheme="minorHAnsi"/>
          <w:b/>
          <w:color w:val="000000"/>
          <w:sz w:val="22"/>
          <w:szCs w:val="22"/>
          <w:u w:val="none"/>
        </w:rPr>
        <w:t>VicEmergency</w:t>
      </w:r>
      <w:r>
        <w:rPr>
          <w:rStyle w:val="Hypertext"/>
          <w:rFonts w:asciiTheme="minorHAnsi" w:eastAsia="PMingLiU" w:hAnsiTheme="minorHAnsi" w:cstheme="minorHAnsi"/>
          <w:color w:val="000000"/>
          <w:sz w:val="22"/>
          <w:szCs w:val="22"/>
          <w:u w:val="none"/>
        </w:rPr>
        <w:t xml:space="preserve"> app</w:t>
      </w:r>
      <w:r w:rsidR="004E0D42">
        <w:rPr>
          <w:rStyle w:val="Hypertext"/>
          <w:rFonts w:asciiTheme="minorHAnsi" w:eastAsia="PMingLiU" w:hAnsiTheme="minorHAnsi" w:cstheme="minorHAnsi"/>
          <w:color w:val="000000"/>
          <w:sz w:val="22"/>
          <w:szCs w:val="22"/>
          <w:u w:val="none"/>
        </w:rPr>
        <w:t>. This app</w:t>
      </w:r>
      <w:r w:rsidR="00F164C5">
        <w:rPr>
          <w:rFonts w:asciiTheme="minorHAnsi" w:eastAsia="PMingLiU" w:hAnsiTheme="minorHAnsi" w:cstheme="minorHAnsi"/>
          <w:sz w:val="22"/>
          <w:szCs w:val="22"/>
        </w:rPr>
        <w:t xml:space="preserve"> brings together emergency information and warnings fr</w:t>
      </w:r>
      <w:r w:rsidR="00146674">
        <w:rPr>
          <w:rFonts w:asciiTheme="minorHAnsi" w:eastAsia="PMingLiU" w:hAnsiTheme="minorHAnsi" w:cstheme="minorHAnsi"/>
          <w:sz w:val="22"/>
          <w:szCs w:val="22"/>
        </w:rPr>
        <w:t>om a host of a</w:t>
      </w:r>
      <w:r w:rsidR="00F164C5">
        <w:rPr>
          <w:rFonts w:asciiTheme="minorHAnsi" w:eastAsia="PMingLiU" w:hAnsiTheme="minorHAnsi" w:cstheme="minorHAnsi"/>
          <w:sz w:val="22"/>
          <w:szCs w:val="22"/>
        </w:rPr>
        <w:t>gencies including the CFA, MFB</w:t>
      </w:r>
      <w:r w:rsidR="00146674">
        <w:rPr>
          <w:rFonts w:asciiTheme="minorHAnsi" w:eastAsia="PMingLiU" w:hAnsiTheme="minorHAnsi" w:cstheme="minorHAnsi"/>
          <w:sz w:val="22"/>
          <w:szCs w:val="22"/>
        </w:rPr>
        <w:t xml:space="preserve">, </w:t>
      </w:r>
      <w:r w:rsidR="00F164C5">
        <w:rPr>
          <w:rFonts w:asciiTheme="minorHAnsi" w:eastAsia="PMingLiU" w:hAnsiTheme="minorHAnsi" w:cstheme="minorHAnsi"/>
          <w:sz w:val="22"/>
          <w:szCs w:val="22"/>
        </w:rPr>
        <w:t>Vict</w:t>
      </w:r>
      <w:r w:rsidR="00146674">
        <w:rPr>
          <w:rFonts w:asciiTheme="minorHAnsi" w:eastAsia="PMingLiU" w:hAnsiTheme="minorHAnsi" w:cstheme="minorHAnsi"/>
          <w:sz w:val="22"/>
          <w:szCs w:val="22"/>
        </w:rPr>
        <w:t>oria</w:t>
      </w:r>
      <w:r w:rsidR="00F164C5">
        <w:rPr>
          <w:rFonts w:asciiTheme="minorHAnsi" w:eastAsia="PMingLiU" w:hAnsiTheme="minorHAnsi" w:cstheme="minorHAnsi"/>
          <w:sz w:val="22"/>
          <w:szCs w:val="22"/>
        </w:rPr>
        <w:t xml:space="preserve"> State Emergency Service and others. </w:t>
      </w:r>
    </w:p>
    <w:p w:rsidR="008A6085" w:rsidRDefault="008A6085" w:rsidP="00450B29">
      <w:pPr>
        <w:spacing w:before="120" w:line="274" w:lineRule="auto"/>
        <w:contextualSpacing/>
        <w:rPr>
          <w:rFonts w:asciiTheme="minorHAnsi" w:eastAsia="PMingLiU" w:hAnsiTheme="minorHAnsi" w:cstheme="minorHAnsi"/>
          <w:sz w:val="22"/>
          <w:szCs w:val="22"/>
        </w:rPr>
      </w:pPr>
    </w:p>
    <w:p w:rsidR="001129A0" w:rsidRPr="00D057D1" w:rsidRDefault="004E0D42" w:rsidP="008A6085">
      <w:pPr>
        <w:spacing w:before="120" w:line="274" w:lineRule="auto"/>
        <w:contextualSpacing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To download the VicEmergency app</w:t>
      </w:r>
      <w:r w:rsidR="00027A8A">
        <w:rPr>
          <w:rFonts w:asciiTheme="minorHAnsi" w:eastAsia="PMingLiU" w:hAnsiTheme="minorHAnsi" w:cstheme="minorHAnsi"/>
          <w:sz w:val="22"/>
          <w:szCs w:val="22"/>
        </w:rPr>
        <w:t>,</w:t>
      </w:r>
      <w:r>
        <w:rPr>
          <w:rFonts w:asciiTheme="minorHAnsi" w:eastAsia="PMingLiU" w:hAnsiTheme="minorHAnsi" w:cstheme="minorHAnsi"/>
          <w:sz w:val="22"/>
          <w:szCs w:val="22"/>
        </w:rPr>
        <w:t xml:space="preserve"> please go to </w:t>
      </w:r>
      <w:hyperlink r:id="rId13" w:anchor="where-do-i-get-information-in-an-emergency" w:history="1">
        <w:r w:rsidR="00027A8A" w:rsidRPr="004134D2">
          <w:rPr>
            <w:rStyle w:val="Hyperlink"/>
            <w:rFonts w:asciiTheme="minorHAnsi" w:eastAsia="PMingLiU" w:hAnsiTheme="minorHAnsi" w:cstheme="minorHAnsi"/>
            <w:sz w:val="22"/>
            <w:szCs w:val="22"/>
          </w:rPr>
          <w:t>www.emergency.vic.gov.au/prepare/#where-do-i-get-information-in-an-emergency</w:t>
        </w:r>
      </w:hyperlink>
      <w:r w:rsidR="00027A8A">
        <w:rPr>
          <w:rFonts w:asciiTheme="minorHAnsi" w:eastAsia="PMingLiU" w:hAnsiTheme="minorHAnsi" w:cstheme="minorHAnsi"/>
          <w:sz w:val="22"/>
          <w:szCs w:val="22"/>
        </w:rPr>
        <w:t xml:space="preserve"> and follow the instructions provided. </w:t>
      </w:r>
      <w:r w:rsidR="001129A0" w:rsidRPr="00D057D1">
        <w:rPr>
          <w:rFonts w:asciiTheme="minorHAnsi" w:eastAsia="PMingLiU" w:hAnsiTheme="minorHAnsi" w:cstheme="minorHAnsi"/>
          <w:sz w:val="22"/>
          <w:szCs w:val="22"/>
        </w:rPr>
        <w:t>You may also wish to visit the</w:t>
      </w:r>
      <w:r w:rsidR="00D4494B" w:rsidRPr="00D057D1">
        <w:rPr>
          <w:rFonts w:asciiTheme="minorHAnsi" w:eastAsia="PMingLiU" w:hAnsiTheme="minorHAnsi" w:cstheme="minorHAnsi"/>
          <w:sz w:val="22"/>
          <w:szCs w:val="22"/>
        </w:rPr>
        <w:t xml:space="preserve"> Vic</w:t>
      </w:r>
      <w:r w:rsidR="00201120" w:rsidRPr="00D057D1"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="00D4494B" w:rsidRPr="00D057D1">
        <w:rPr>
          <w:rFonts w:asciiTheme="minorHAnsi" w:eastAsia="PMingLiU" w:hAnsiTheme="minorHAnsi" w:cstheme="minorHAnsi"/>
          <w:sz w:val="22"/>
          <w:szCs w:val="22"/>
        </w:rPr>
        <w:t xml:space="preserve">Emergency website at </w:t>
      </w:r>
      <w:hyperlink r:id="rId14" w:history="1">
        <w:r w:rsidR="001129A0" w:rsidRPr="00D057D1">
          <w:rPr>
            <w:rStyle w:val="Hyperlink"/>
            <w:rFonts w:asciiTheme="minorHAnsi" w:eastAsia="PMingLiU" w:hAnsiTheme="minorHAnsi" w:cstheme="minorHAnsi"/>
            <w:sz w:val="22"/>
            <w:szCs w:val="22"/>
          </w:rPr>
          <w:t>www.emergency.vic.gov.au</w:t>
        </w:r>
      </w:hyperlink>
      <w:r w:rsidR="008A6085">
        <w:rPr>
          <w:rFonts w:asciiTheme="minorHAnsi" w:eastAsia="PMingLiU" w:hAnsiTheme="minorHAnsi" w:cstheme="minorHAnsi"/>
          <w:sz w:val="22"/>
          <w:szCs w:val="22"/>
        </w:rPr>
        <w:t xml:space="preserve"> for other relevant emergency information.</w:t>
      </w:r>
    </w:p>
    <w:p w:rsidR="00A97221" w:rsidRPr="00D057D1" w:rsidRDefault="00A97221" w:rsidP="00450B29">
      <w:pPr>
        <w:spacing w:line="274" w:lineRule="auto"/>
        <w:rPr>
          <w:rFonts w:asciiTheme="minorHAnsi" w:eastAsia="PMingLiU" w:hAnsiTheme="minorHAnsi" w:cstheme="minorHAnsi"/>
          <w:sz w:val="22"/>
          <w:szCs w:val="22"/>
        </w:rPr>
      </w:pPr>
    </w:p>
    <w:p w:rsidR="00450B29" w:rsidRPr="00D057D1" w:rsidRDefault="00450B29" w:rsidP="00450B2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In the case where you do not have access to the internet, updated bushfire emergen</w:t>
      </w:r>
      <w:r w:rsidR="002C4B96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cy information can be found in newspapers, on the TV and on radio s</w:t>
      </w:r>
      <w:r w:rsidR="00C16FB4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tations. </w:t>
      </w:r>
      <w:r w:rsidR="001129A0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In addition to this, </w:t>
      </w:r>
      <w:r w:rsidR="00C16FB4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ABC local radio, 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commercial radio s</w:t>
      </w:r>
      <w:r w:rsidR="001129A0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tations and Sky</w:t>
      </w:r>
      <w:r w:rsidR="007E16CA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</w:t>
      </w:r>
      <w:r w:rsidR="00F4090E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News</w:t>
      </w:r>
      <w:r w:rsidR="007E16CA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</w:t>
      </w:r>
      <w:r w:rsidR="00D4494B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are emergency 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services broadcasters.</w:t>
      </w: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ab/>
      </w:r>
    </w:p>
    <w:p w:rsidR="00450B29" w:rsidRPr="00D057D1" w:rsidRDefault="00450B29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Style w:val="Hypertext"/>
          <w:rFonts w:asciiTheme="minorHAnsi" w:eastAsia="PMingLiU" w:hAnsiTheme="minorHAnsi" w:cstheme="minorHAnsi"/>
          <w:sz w:val="22"/>
          <w:szCs w:val="22"/>
        </w:rPr>
      </w:pPr>
    </w:p>
    <w:p w:rsidR="00450B29" w:rsidRPr="009F465A" w:rsidRDefault="00450B29" w:rsidP="00450B29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9F465A">
        <w:rPr>
          <w:rFonts w:asciiTheme="minorHAnsi" w:eastAsia="PMingLiU" w:hAnsiTheme="minorHAnsi" w:cstheme="minorHAnsi"/>
          <w:sz w:val="22"/>
          <w:szCs w:val="22"/>
        </w:rPr>
        <w:t>You can a</w:t>
      </w:r>
      <w:r w:rsidR="009F465A">
        <w:rPr>
          <w:rFonts w:asciiTheme="minorHAnsi" w:eastAsia="PMingLiU" w:hAnsiTheme="minorHAnsi" w:cstheme="minorHAnsi"/>
          <w:sz w:val="22"/>
          <w:szCs w:val="22"/>
        </w:rPr>
        <w:t>lso call the VicEmergency Hotline on</w:t>
      </w:r>
      <w:r w:rsidR="009F465A" w:rsidRPr="009F465A">
        <w:rPr>
          <w:rFonts w:asciiTheme="minorHAnsi" w:eastAsia="PMingLiU" w:hAnsiTheme="minorHAnsi" w:cstheme="minorHAnsi"/>
          <w:sz w:val="22"/>
          <w:szCs w:val="22"/>
        </w:rPr>
        <w:t xml:space="preserve"> 1</w:t>
      </w:r>
      <w:r w:rsidR="009F465A" w:rsidRPr="009F465A">
        <w:rPr>
          <w:rFonts w:asciiTheme="minorHAnsi" w:hAnsiTheme="minorHAnsi" w:cs="Helvetica"/>
          <w:sz w:val="22"/>
          <w:szCs w:val="22"/>
          <w:shd w:val="clear" w:color="auto" w:fill="FFFFFF"/>
        </w:rPr>
        <w:t>800 226 226</w:t>
      </w:r>
      <w:r w:rsidR="00701016">
        <w:rPr>
          <w:rFonts w:asciiTheme="minorHAnsi" w:hAnsiTheme="minorHAnsi" w:cs="Helvetica"/>
          <w:sz w:val="22"/>
          <w:szCs w:val="22"/>
          <w:shd w:val="clear" w:color="auto" w:fill="FFFFFF"/>
        </w:rPr>
        <w:t>,</w:t>
      </w:r>
      <w:r w:rsidRPr="009F465A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for up to date info</w:t>
      </w:r>
      <w:r w:rsidR="00027A8A">
        <w:rPr>
          <w:rFonts w:asciiTheme="minorHAnsi" w:eastAsia="PMingLiU" w:hAnsiTheme="minorHAnsi" w:cstheme="minorHAnsi"/>
          <w:color w:val="000000"/>
          <w:sz w:val="22"/>
          <w:szCs w:val="22"/>
        </w:rPr>
        <w:t>rmation regarding bushfires.</w:t>
      </w:r>
    </w:p>
    <w:p w:rsidR="007D06F5" w:rsidRPr="009F465A" w:rsidRDefault="007D06F5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</w:p>
    <w:p w:rsidR="007D06F5" w:rsidRPr="00D057D1" w:rsidRDefault="007D06F5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Yours sincerely,</w:t>
      </w:r>
    </w:p>
    <w:p w:rsidR="003A5389" w:rsidRPr="00D057D1" w:rsidRDefault="003A5389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3A5389" w:rsidRPr="00D057D1" w:rsidRDefault="003A5389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</w:p>
    <w:p w:rsidR="00A96E02" w:rsidRPr="00D057D1" w:rsidRDefault="00A96E02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</w:p>
    <w:p w:rsidR="007D06F5" w:rsidRPr="00D057D1" w:rsidRDefault="007D06F5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  <w:u w:val="single"/>
        </w:rPr>
      </w:pPr>
    </w:p>
    <w:p w:rsidR="007D06F5" w:rsidRPr="00D057D1" w:rsidRDefault="00CE15A2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Narelle Bright</w:t>
      </w:r>
    </w:p>
    <w:p w:rsidR="007D06F5" w:rsidRPr="00D057D1" w:rsidRDefault="00D057D1" w:rsidP="007D06F5">
      <w:pPr>
        <w:tabs>
          <w:tab w:val="left" w:pos="147"/>
          <w:tab w:val="left" w:pos="294"/>
          <w:tab w:val="left" w:pos="441"/>
          <w:tab w:val="left" w:pos="588"/>
          <w:tab w:val="left" w:pos="735"/>
          <w:tab w:val="left" w:pos="882"/>
          <w:tab w:val="left" w:pos="1029"/>
          <w:tab w:val="left" w:pos="1176"/>
          <w:tab w:val="left" w:pos="1323"/>
          <w:tab w:val="left" w:pos="1470"/>
          <w:tab w:val="left" w:pos="1617"/>
          <w:tab w:val="left" w:pos="1764"/>
          <w:tab w:val="left" w:pos="1911"/>
          <w:tab w:val="left" w:pos="2058"/>
          <w:tab w:val="left" w:pos="2205"/>
          <w:tab w:val="left" w:pos="2352"/>
          <w:tab w:val="left" w:pos="2499"/>
          <w:tab w:val="left" w:pos="2646"/>
          <w:tab w:val="left" w:pos="2793"/>
          <w:tab w:val="left" w:pos="2940"/>
          <w:tab w:val="left" w:pos="3087"/>
          <w:tab w:val="left" w:pos="3234"/>
          <w:tab w:val="left" w:pos="3381"/>
          <w:tab w:val="left" w:pos="3528"/>
          <w:tab w:val="left" w:pos="3675"/>
          <w:tab w:val="left" w:pos="3822"/>
          <w:tab w:val="left" w:pos="3969"/>
          <w:tab w:val="left" w:pos="4116"/>
          <w:tab w:val="left" w:pos="4263"/>
          <w:tab w:val="left" w:pos="4410"/>
          <w:tab w:val="left" w:pos="4557"/>
          <w:tab w:val="left" w:pos="4704"/>
          <w:tab w:val="left" w:pos="4851"/>
          <w:tab w:val="left" w:pos="4998"/>
          <w:tab w:val="left" w:pos="5145"/>
          <w:tab w:val="left" w:pos="5292"/>
          <w:tab w:val="left" w:pos="5439"/>
          <w:tab w:val="left" w:pos="5586"/>
          <w:tab w:val="left" w:pos="5733"/>
          <w:tab w:val="left" w:pos="5880"/>
          <w:tab w:val="left" w:pos="6027"/>
          <w:tab w:val="left" w:pos="6174"/>
          <w:tab w:val="left" w:pos="6321"/>
          <w:tab w:val="left" w:pos="6468"/>
          <w:tab w:val="left" w:pos="6615"/>
          <w:tab w:val="left" w:pos="6762"/>
          <w:tab w:val="left" w:pos="6909"/>
          <w:tab w:val="left" w:pos="7056"/>
          <w:tab w:val="left" w:pos="7203"/>
          <w:tab w:val="left" w:pos="7350"/>
        </w:tabs>
        <w:spacing w:line="274" w:lineRule="auto"/>
        <w:rPr>
          <w:rFonts w:asciiTheme="minorHAnsi" w:eastAsia="PMingLiU" w:hAnsiTheme="minorHAnsi" w:cstheme="minorHAnsi"/>
          <w:color w:val="000000"/>
          <w:sz w:val="22"/>
          <w:szCs w:val="22"/>
        </w:rPr>
      </w:pPr>
      <w:r>
        <w:rPr>
          <w:rFonts w:asciiTheme="minorHAnsi" w:eastAsia="PMingLiU" w:hAnsiTheme="minorHAnsi" w:cstheme="minorHAnsi"/>
          <w:color w:val="000000"/>
          <w:sz w:val="22"/>
          <w:szCs w:val="22"/>
        </w:rPr>
        <w:t>OH</w:t>
      </w:r>
      <w:r w:rsidR="00BC2D02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S &amp; </w:t>
      </w:r>
      <w:r w:rsidR="007D06F5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Admin</w:t>
      </w:r>
      <w:r w:rsidR="00C16FB4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>istration</w:t>
      </w:r>
      <w:r w:rsidR="007D06F5" w:rsidRPr="00D057D1">
        <w:rPr>
          <w:rFonts w:asciiTheme="minorHAnsi" w:eastAsia="PMingLiU" w:hAnsiTheme="minorHAnsi" w:cstheme="minorHAnsi"/>
          <w:color w:val="000000"/>
          <w:sz w:val="22"/>
          <w:szCs w:val="22"/>
        </w:rPr>
        <w:t xml:space="preserve"> Officer</w:t>
      </w:r>
    </w:p>
    <w:p w:rsidR="002F66B2" w:rsidRPr="00D057D1" w:rsidRDefault="002F66B2">
      <w:pPr>
        <w:rPr>
          <w:rFonts w:asciiTheme="minorHAnsi" w:hAnsiTheme="minorHAnsi" w:cstheme="minorHAnsi"/>
          <w:sz w:val="22"/>
          <w:szCs w:val="22"/>
        </w:rPr>
      </w:pPr>
    </w:p>
    <w:p w:rsidR="002F66B2" w:rsidRPr="00D057D1" w:rsidRDefault="002F66B2">
      <w:pPr>
        <w:rPr>
          <w:rFonts w:asciiTheme="minorHAnsi" w:hAnsiTheme="minorHAnsi" w:cstheme="minorHAnsi"/>
          <w:sz w:val="22"/>
          <w:szCs w:val="22"/>
        </w:rPr>
      </w:pPr>
    </w:p>
    <w:sectPr w:rsidR="002F66B2" w:rsidRPr="00D057D1" w:rsidSect="00A96E0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B" w:rsidRDefault="00AF546B" w:rsidP="007D06F5">
      <w:r>
        <w:separator/>
      </w:r>
    </w:p>
  </w:endnote>
  <w:endnote w:type="continuationSeparator" w:id="0">
    <w:p w:rsidR="00AF546B" w:rsidRDefault="00AF546B" w:rsidP="007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B" w:rsidRDefault="00AF546B" w:rsidP="007D06F5">
      <w:r>
        <w:separator/>
      </w:r>
    </w:p>
  </w:footnote>
  <w:footnote w:type="continuationSeparator" w:id="0">
    <w:p w:rsidR="00AF546B" w:rsidRDefault="00AF546B" w:rsidP="007D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5"/>
    <w:rsid w:val="00003B87"/>
    <w:rsid w:val="000075BA"/>
    <w:rsid w:val="00016A9F"/>
    <w:rsid w:val="00027A8A"/>
    <w:rsid w:val="000F2D4F"/>
    <w:rsid w:val="001129A0"/>
    <w:rsid w:val="00146674"/>
    <w:rsid w:val="001626D0"/>
    <w:rsid w:val="001E523D"/>
    <w:rsid w:val="00201120"/>
    <w:rsid w:val="00211ED5"/>
    <w:rsid w:val="00246197"/>
    <w:rsid w:val="002C4B96"/>
    <w:rsid w:val="002D04C2"/>
    <w:rsid w:val="002F66B2"/>
    <w:rsid w:val="00327345"/>
    <w:rsid w:val="00373EC4"/>
    <w:rsid w:val="003A5389"/>
    <w:rsid w:val="00421186"/>
    <w:rsid w:val="00450B29"/>
    <w:rsid w:val="004567D4"/>
    <w:rsid w:val="004970FE"/>
    <w:rsid w:val="004A0740"/>
    <w:rsid w:val="004A0C4C"/>
    <w:rsid w:val="004E0D42"/>
    <w:rsid w:val="004E3D6D"/>
    <w:rsid w:val="00507D59"/>
    <w:rsid w:val="00590B96"/>
    <w:rsid w:val="005B57DD"/>
    <w:rsid w:val="005F5FB8"/>
    <w:rsid w:val="00610436"/>
    <w:rsid w:val="006173AF"/>
    <w:rsid w:val="006807F2"/>
    <w:rsid w:val="00685F32"/>
    <w:rsid w:val="006D28B6"/>
    <w:rsid w:val="006D5B2C"/>
    <w:rsid w:val="00701016"/>
    <w:rsid w:val="00710476"/>
    <w:rsid w:val="007D06F5"/>
    <w:rsid w:val="007E16CA"/>
    <w:rsid w:val="00832309"/>
    <w:rsid w:val="00846775"/>
    <w:rsid w:val="00851255"/>
    <w:rsid w:val="008708B3"/>
    <w:rsid w:val="00881891"/>
    <w:rsid w:val="008966E1"/>
    <w:rsid w:val="008A6085"/>
    <w:rsid w:val="00944ACD"/>
    <w:rsid w:val="009B7514"/>
    <w:rsid w:val="009F465A"/>
    <w:rsid w:val="00A937BA"/>
    <w:rsid w:val="00A96E02"/>
    <w:rsid w:val="00A97221"/>
    <w:rsid w:val="00AA5F52"/>
    <w:rsid w:val="00AB60F5"/>
    <w:rsid w:val="00AF546B"/>
    <w:rsid w:val="00B10B78"/>
    <w:rsid w:val="00B37D29"/>
    <w:rsid w:val="00BB150F"/>
    <w:rsid w:val="00BC2D02"/>
    <w:rsid w:val="00C16FB4"/>
    <w:rsid w:val="00C8132A"/>
    <w:rsid w:val="00CA27D4"/>
    <w:rsid w:val="00CB4612"/>
    <w:rsid w:val="00CE15A2"/>
    <w:rsid w:val="00D057D1"/>
    <w:rsid w:val="00D3284D"/>
    <w:rsid w:val="00D4494B"/>
    <w:rsid w:val="00D55859"/>
    <w:rsid w:val="00DA6E3C"/>
    <w:rsid w:val="00E321D5"/>
    <w:rsid w:val="00EC0DAD"/>
    <w:rsid w:val="00F164C5"/>
    <w:rsid w:val="00F26512"/>
    <w:rsid w:val="00F4090E"/>
    <w:rsid w:val="00F747D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7D06F5"/>
    <w:rPr>
      <w:color w:val="0000FF"/>
      <w:u w:val="single"/>
    </w:rPr>
  </w:style>
  <w:style w:type="character" w:customStyle="1" w:styleId="Hypertext1">
    <w:name w:val="Hypertext1"/>
    <w:uiPriority w:val="99"/>
    <w:rsid w:val="007D06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6F5"/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7D0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F5"/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A972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7D06F5"/>
    <w:rPr>
      <w:color w:val="0000FF"/>
      <w:u w:val="single"/>
    </w:rPr>
  </w:style>
  <w:style w:type="character" w:customStyle="1" w:styleId="Hypertext1">
    <w:name w:val="Hypertext1"/>
    <w:uiPriority w:val="99"/>
    <w:rsid w:val="007D06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6F5"/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7D0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6F5"/>
    <w:rPr>
      <w:rFonts w:ascii="Times New Roman" w:eastAsiaTheme="minorEastAsia" w:hAnsi="Times New Roman" w:cs="Times New Roman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A972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s.com.au" TargetMode="External"/><Relationship Id="rId13" Type="http://schemas.openxmlformats.org/officeDocument/2006/relationships/hyperlink" Target="http://www.emergency.vic.gov.au/prepa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fa.vic.gov.au/plan-prepare/fire-ready-k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m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fa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s.com.au" TargetMode="External"/><Relationship Id="rId14" Type="http://schemas.openxmlformats.org/officeDocument/2006/relationships/hyperlink" Target="http://www.emergency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D5E0A-4929-4B16-9EBB-363EE1D0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narelle.nuthall</dc:creator>
  <cp:lastModifiedBy>Narelle Bright</cp:lastModifiedBy>
  <cp:revision>41</cp:revision>
  <cp:lastPrinted>2017-01-18T03:40:00Z</cp:lastPrinted>
  <dcterms:created xsi:type="dcterms:W3CDTF">2011-01-17T22:07:00Z</dcterms:created>
  <dcterms:modified xsi:type="dcterms:W3CDTF">2018-01-22T00:42:00Z</dcterms:modified>
</cp:coreProperties>
</file>